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ind w:left="0"/>
        <w:rPr>
          <w:rFonts w:ascii="Times New Roman"/>
          <w:sz w:val="14"/>
        </w:rPr>
      </w:pPr>
    </w:p>
    <w:p>
      <w:pPr>
        <w:spacing w:before="596"/>
        <w:ind w:left="294" w:right="461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w w:val="95"/>
          <w:sz w:val="44"/>
        </w:rPr>
        <w:t>关于组织开展</w:t>
      </w:r>
      <w:r>
        <w:rPr>
          <w:rFonts w:ascii="方正小标宋简体" w:eastAsia="方正小标宋简体"/>
          <w:spacing w:val="20"/>
          <w:sz w:val="44"/>
        </w:rPr>
        <w:t xml:space="preserve">  </w:t>
      </w:r>
      <w:r>
        <w:rPr>
          <w:rFonts w:ascii="Times New Roman" w:eastAsia="Times New Roman"/>
          <w:w w:val="95"/>
          <w:sz w:val="44"/>
        </w:rPr>
        <w:t>8</w:t>
      </w:r>
      <w:r>
        <w:rPr>
          <w:rFonts w:ascii="Times New Roman" w:eastAsia="Times New Roman"/>
          <w:spacing w:val="19"/>
          <w:sz w:val="44"/>
        </w:rPr>
        <w:t xml:space="preserve">  </w:t>
      </w:r>
      <w:r>
        <w:rPr>
          <w:rFonts w:ascii="方正小标宋简体" w:eastAsia="方正小标宋简体"/>
          <w:w w:val="95"/>
          <w:sz w:val="44"/>
        </w:rPr>
        <w:t>月份主题党日的工作提</w:t>
      </w:r>
      <w:r>
        <w:rPr>
          <w:rFonts w:ascii="方正小标宋简体" w:eastAsia="方正小标宋简体"/>
          <w:spacing w:val="-10"/>
          <w:w w:val="95"/>
          <w:sz w:val="44"/>
        </w:rPr>
        <w:t>醒</w:t>
      </w:r>
    </w:p>
    <w:p>
      <w:pPr>
        <w:pStyle w:val="2"/>
        <w:spacing w:before="6"/>
        <w:ind w:left="0"/>
        <w:rPr>
          <w:rFonts w:ascii="方正小标宋简体"/>
          <w:sz w:val="35"/>
        </w:rPr>
      </w:pPr>
    </w:p>
    <w:p>
      <w:pPr>
        <w:pStyle w:val="2"/>
        <w:spacing w:before="3" w:line="350" w:lineRule="auto"/>
        <w:ind w:right="273" w:firstLine="640"/>
        <w:jc w:val="both"/>
      </w:pPr>
      <w:bookmarkStart w:id="0" w:name="_GoBack"/>
      <w:bookmarkEnd w:id="0"/>
      <w:r>
        <w:rPr>
          <w:spacing w:val="6"/>
          <w:w w:val="99"/>
        </w:rPr>
        <w:t>为深入学习贯彻习近平新时代中国特色社会主义思想和党</w:t>
      </w:r>
      <w:r>
        <w:rPr>
          <w:spacing w:val="-9"/>
          <w:w w:val="99"/>
        </w:rPr>
        <w:t>的二十届三中全会精神，进一步提高党内生活质量，不断提升基</w:t>
      </w:r>
      <w:r>
        <w:rPr>
          <w:spacing w:val="-10"/>
          <w:w w:val="99"/>
        </w:rPr>
        <w:t>层党组织的政治功能和组织功能，现将</w:t>
      </w:r>
      <w:r>
        <w:rPr>
          <w:spacing w:val="-79"/>
        </w:rPr>
        <w:t xml:space="preserve"> </w:t>
      </w:r>
      <w:r>
        <w:rPr>
          <w:rFonts w:ascii="Times New Roman" w:eastAsia="Times New Roman"/>
          <w:w w:val="99"/>
        </w:rPr>
        <w:t>8</w:t>
      </w:r>
      <w:r>
        <w:rPr>
          <w:rFonts w:ascii="Times New Roman" w:eastAsia="Times New Roman"/>
        </w:rPr>
        <w:t xml:space="preserve"> </w:t>
      </w:r>
      <w:r>
        <w:rPr>
          <w:w w:val="99"/>
        </w:rPr>
        <w:t>月份主题党日有关事项通知如下。</w:t>
      </w:r>
    </w:p>
    <w:p>
      <w:pPr>
        <w:pStyle w:val="2"/>
        <w:spacing w:before="6"/>
        <w:ind w:left="747"/>
        <w:rPr>
          <w:rFonts w:ascii="黑体" w:eastAsia="黑体"/>
        </w:rPr>
      </w:pPr>
      <w:r>
        <w:rPr>
          <w:rFonts w:ascii="黑体" w:eastAsia="黑体"/>
          <w:w w:val="95"/>
        </w:rPr>
        <w:t>一、理论</w:t>
      </w:r>
      <w:r>
        <w:rPr>
          <w:rFonts w:ascii="黑体" w:eastAsia="黑体"/>
          <w:spacing w:val="-5"/>
          <w:w w:val="95"/>
        </w:rPr>
        <w:t>学习</w:t>
      </w:r>
    </w:p>
    <w:p>
      <w:pPr>
        <w:pStyle w:val="2"/>
        <w:spacing w:line="350" w:lineRule="auto"/>
        <w:ind w:right="158" w:firstLine="640"/>
      </w:pPr>
      <w:r>
        <w:rPr>
          <w:spacing w:val="1"/>
          <w:w w:val="99"/>
        </w:rPr>
        <w:t>依托</w:t>
      </w:r>
      <w:r>
        <w:rPr>
          <w:rFonts w:ascii="Times New Roman" w:hAnsi="Times New Roman" w:eastAsia="Times New Roman"/>
          <w:w w:val="99"/>
        </w:rPr>
        <w:t>“</w:t>
      </w:r>
      <w:r>
        <w:rPr>
          <w:w w:val="99"/>
        </w:rPr>
        <w:t>党建时政进支部</w:t>
      </w:r>
      <w:r>
        <w:rPr>
          <w:rFonts w:ascii="Times New Roman" w:hAnsi="Times New Roman" w:eastAsia="Times New Roman"/>
          <w:w w:val="99"/>
        </w:rPr>
        <w:t>”</w:t>
      </w:r>
      <w:r>
        <w:rPr>
          <w:spacing w:val="-8"/>
          <w:w w:val="99"/>
        </w:rPr>
        <w:t>专题学习等方式，组织党员认真学习</w:t>
      </w:r>
      <w:r>
        <w:rPr>
          <w:spacing w:val="-2"/>
          <w:w w:val="99"/>
        </w:rPr>
        <w:t>以下内容：习近平总书记在党外人士座谈会上的重要讲话精神；</w:t>
      </w:r>
      <w:r>
        <w:rPr>
          <w:spacing w:val="-5"/>
          <w:w w:val="99"/>
        </w:rPr>
        <w:t>习近平总书记对防汛救灾工作作出的重要指示强调精神；习近平</w:t>
      </w:r>
      <w:r>
        <w:rPr>
          <w:spacing w:val="-8"/>
          <w:w w:val="99"/>
        </w:rPr>
        <w:t>总书记在中央城市工作会议上的重要讲话精神；习近平总书记在</w:t>
      </w:r>
    </w:p>
    <w:p>
      <w:pPr>
        <w:pStyle w:val="2"/>
        <w:spacing w:before="5" w:line="350" w:lineRule="auto"/>
        <w:ind w:right="114"/>
      </w:pPr>
      <w:r>
        <w:rPr>
          <w:spacing w:val="-11"/>
          <w:w w:val="99"/>
        </w:rPr>
        <w:t>《求是》杂志上发表的重要文章《在全国生态环境保护大会上的</w:t>
      </w:r>
      <w:r>
        <w:rPr>
          <w:spacing w:val="2"/>
          <w:w w:val="99"/>
        </w:rPr>
        <w:t>讲话》；</w:t>
      </w:r>
      <w:r>
        <w:rPr>
          <w:rFonts w:ascii="Times New Roman" w:eastAsia="Times New Roman"/>
          <w:spacing w:val="3"/>
          <w:w w:val="99"/>
        </w:rPr>
        <w:t>7</w:t>
      </w:r>
      <w:r>
        <w:rPr>
          <w:w w:val="99"/>
        </w:rPr>
        <w:t>月</w:t>
      </w:r>
      <w:r>
        <w:rPr>
          <w:rFonts w:ascii="Times New Roman" w:eastAsia="Times New Roman"/>
          <w:spacing w:val="1"/>
          <w:w w:val="99"/>
        </w:rPr>
        <w:t>3</w:t>
      </w:r>
      <w:r>
        <w:rPr>
          <w:rFonts w:ascii="Times New Roman" w:eastAsia="Times New Roman"/>
          <w:spacing w:val="3"/>
          <w:w w:val="99"/>
        </w:rPr>
        <w:t>0</w:t>
      </w:r>
      <w:r>
        <w:rPr>
          <w:spacing w:val="1"/>
          <w:w w:val="99"/>
        </w:rPr>
        <w:t>日中共中央政治局会议精神；中共中央办公厅、</w:t>
      </w:r>
      <w:r>
        <w:rPr>
          <w:spacing w:val="-9"/>
          <w:w w:val="99"/>
        </w:rPr>
        <w:t>国务院办公厅印发的《整治形式主义为基层减负若干规定》；林</w:t>
      </w:r>
      <w:r>
        <w:rPr>
          <w:spacing w:val="-8"/>
          <w:w w:val="99"/>
        </w:rPr>
        <w:t>武同志在民营企业座谈会上的强调讲话精神；江成同志在市政协</w:t>
      </w:r>
      <w:r>
        <w:rPr>
          <w:spacing w:val="-15"/>
          <w:w w:val="99"/>
        </w:rPr>
        <w:t>十四届十八次常委会会议上的强调讲话精神；等等。集中学习后，</w:t>
      </w:r>
      <w:r>
        <w:rPr>
          <w:spacing w:val="-9"/>
          <w:w w:val="99"/>
        </w:rPr>
        <w:t>以党支部或党小组为单位开展深入研讨交流，党员们结合自身工</w:t>
      </w:r>
    </w:p>
    <w:p>
      <w:pPr>
        <w:spacing w:after="0" w:line="350" w:lineRule="auto"/>
        <w:sectPr>
          <w:footerReference r:id="rId3" w:type="default"/>
          <w:type w:val="continuous"/>
          <w:pgSz w:w="11910" w:h="16840"/>
          <w:pgMar w:top="1920" w:right="1200" w:bottom="1140" w:left="1480" w:header="0" w:footer="959" w:gutter="0"/>
          <w:pgNumType w:start="1"/>
        </w:sectPr>
      </w:pPr>
    </w:p>
    <w:p>
      <w:pPr>
        <w:pStyle w:val="2"/>
        <w:spacing w:before="12"/>
        <w:ind w:left="0"/>
        <w:rPr>
          <w:sz w:val="11"/>
        </w:rPr>
      </w:pPr>
    </w:p>
    <w:p>
      <w:pPr>
        <w:pStyle w:val="2"/>
        <w:spacing w:before="55" w:line="350" w:lineRule="auto"/>
        <w:ind w:right="273"/>
        <w:jc w:val="both"/>
      </w:pPr>
      <w:r>
        <w:rPr>
          <w:spacing w:val="-11"/>
          <w:w w:val="99"/>
        </w:rPr>
        <w:t>作实际，分享学习体会和感悟，并深入探讨如何将理论学习成果</w:t>
      </w:r>
      <w:r>
        <w:rPr>
          <w:spacing w:val="-9"/>
          <w:w w:val="99"/>
        </w:rPr>
        <w:t>转化为推动本职工作的具体思路和举措，为全面建设社会主义现</w:t>
      </w:r>
      <w:r>
        <w:rPr>
          <w:spacing w:val="-2"/>
          <w:w w:val="99"/>
        </w:rPr>
        <w:t>代化国家贡献力量。</w:t>
      </w:r>
    </w:p>
    <w:p>
      <w:pPr>
        <w:pStyle w:val="2"/>
        <w:spacing w:before="4"/>
        <w:ind w:left="747"/>
        <w:rPr>
          <w:rFonts w:ascii="黑体" w:eastAsia="黑体"/>
        </w:rPr>
      </w:pPr>
      <w:r>
        <w:rPr>
          <w:rFonts w:ascii="黑体" w:eastAsia="黑体"/>
          <w:w w:val="95"/>
        </w:rPr>
        <w:t>二、活动</w:t>
      </w:r>
      <w:r>
        <w:rPr>
          <w:rFonts w:ascii="黑体" w:eastAsia="黑体"/>
          <w:spacing w:val="-5"/>
          <w:w w:val="95"/>
        </w:rPr>
        <w:t>安排</w:t>
      </w:r>
    </w:p>
    <w:p>
      <w:pPr>
        <w:pStyle w:val="7"/>
        <w:numPr>
          <w:ilvl w:val="0"/>
          <w:numId w:val="1"/>
        </w:numPr>
        <w:tabs>
          <w:tab w:val="left" w:pos="989"/>
        </w:tabs>
        <w:spacing w:before="190" w:after="0" w:line="350" w:lineRule="auto"/>
        <w:ind w:left="106" w:right="114" w:firstLine="640"/>
        <w:jc w:val="left"/>
        <w:rPr>
          <w:sz w:val="32"/>
        </w:rPr>
      </w:pPr>
      <w:r>
        <w:rPr>
          <w:rFonts w:ascii="宋体" w:eastAsia="宋体"/>
          <w:spacing w:val="-3"/>
          <w:w w:val="99"/>
          <w:sz w:val="32"/>
        </w:rPr>
        <w:t>做好学习教育评估总结工作。</w:t>
      </w:r>
      <w:r>
        <w:rPr>
          <w:w w:val="99"/>
          <w:sz w:val="32"/>
        </w:rPr>
        <w:t>各级党组织要紧紧围绕贯彻</w:t>
      </w:r>
      <w:r>
        <w:rPr>
          <w:spacing w:val="-7"/>
          <w:w w:val="99"/>
          <w:sz w:val="32"/>
        </w:rPr>
        <w:t>落实习近平总书记有关重要讲话、重要指示批示精神，围绕贯彻</w:t>
      </w:r>
      <w:r>
        <w:rPr>
          <w:spacing w:val="-19"/>
          <w:w w:val="99"/>
          <w:sz w:val="32"/>
        </w:rPr>
        <w:t>落实党中央决策部署和省委、市委、区委工作安排，采取自己评、</w:t>
      </w:r>
      <w:r>
        <w:rPr>
          <w:spacing w:val="-10"/>
          <w:w w:val="99"/>
          <w:sz w:val="32"/>
        </w:rPr>
        <w:t>上级评、群众评相结合的方式，对开展学习研讨、查摆问题、集</w:t>
      </w:r>
      <w:r>
        <w:rPr>
          <w:spacing w:val="-11"/>
          <w:w w:val="99"/>
          <w:sz w:val="32"/>
        </w:rPr>
        <w:t>中整治、开门教育情况进行评估。各镇街园区、区直部门单位领</w:t>
      </w:r>
      <w:r>
        <w:rPr>
          <w:spacing w:val="-12"/>
          <w:w w:val="99"/>
          <w:sz w:val="32"/>
        </w:rPr>
        <w:t>导班子要形成总结报告，于</w:t>
      </w:r>
      <w:r>
        <w:rPr>
          <w:rFonts w:ascii="Times New Roman" w:eastAsia="Times New Roman"/>
          <w:spacing w:val="1"/>
          <w:w w:val="99"/>
          <w:sz w:val="32"/>
        </w:rPr>
        <w:t>8</w:t>
      </w:r>
      <w:r>
        <w:rPr>
          <w:w w:val="99"/>
          <w:sz w:val="32"/>
        </w:rPr>
        <w:t>月</w:t>
      </w:r>
      <w:r>
        <w:rPr>
          <w:rFonts w:ascii="Times New Roman" w:eastAsia="Times New Roman"/>
          <w:spacing w:val="1"/>
          <w:w w:val="99"/>
          <w:sz w:val="32"/>
        </w:rPr>
        <w:t>13</w:t>
      </w:r>
      <w:r>
        <w:rPr>
          <w:w w:val="99"/>
          <w:sz w:val="32"/>
        </w:rPr>
        <w:t>日前报区委学习教育工作专班，党支部可通过党员大会、支部委员会会议等进行总结。</w:t>
      </w:r>
    </w:p>
    <w:p>
      <w:pPr>
        <w:pStyle w:val="7"/>
        <w:numPr>
          <w:ilvl w:val="0"/>
          <w:numId w:val="1"/>
        </w:numPr>
        <w:tabs>
          <w:tab w:val="left" w:pos="997"/>
        </w:tabs>
        <w:spacing w:before="10" w:after="0" w:line="350" w:lineRule="auto"/>
        <w:ind w:left="106" w:right="271" w:firstLine="640"/>
        <w:jc w:val="both"/>
        <w:rPr>
          <w:sz w:val="32"/>
        </w:rPr>
      </w:pPr>
      <w:r>
        <w:rPr>
          <w:rFonts w:ascii="宋体" w:eastAsia="宋体"/>
          <w:spacing w:val="11"/>
          <w:w w:val="99"/>
          <w:sz w:val="32"/>
        </w:rPr>
        <w:t>做好党徽党旗规范使用和党员徽章正确佩戴教育管理工</w:t>
      </w:r>
      <w:r>
        <w:rPr>
          <w:rFonts w:ascii="宋体" w:eastAsia="宋体"/>
          <w:spacing w:val="-28"/>
          <w:w w:val="99"/>
          <w:sz w:val="32"/>
        </w:rPr>
        <w:t>作。</w:t>
      </w:r>
      <w:r>
        <w:rPr>
          <w:spacing w:val="-3"/>
          <w:w w:val="99"/>
          <w:sz w:val="32"/>
        </w:rPr>
        <w:t>围绕规范使用党徽党旗和正确佩戴党员徽章，各级党组织要</w:t>
      </w:r>
      <w:r>
        <w:rPr>
          <w:spacing w:val="-9"/>
          <w:w w:val="99"/>
          <w:sz w:val="32"/>
        </w:rPr>
        <w:t>积极组织广大党员开展专题学习，切实增强维护党徽党旗尊严的</w:t>
      </w:r>
      <w:r>
        <w:rPr>
          <w:spacing w:val="-10"/>
          <w:w w:val="99"/>
          <w:sz w:val="32"/>
        </w:rPr>
        <w:t>思想自觉和行动自觉；要立足本辖区本行业本系统实际，集中开</w:t>
      </w:r>
      <w:r>
        <w:rPr>
          <w:spacing w:val="-7"/>
          <w:w w:val="99"/>
          <w:sz w:val="32"/>
        </w:rPr>
        <w:t>展一次违规生产销售使用党徽党旗及其制品问题清理纠治，摸排</w:t>
      </w:r>
      <w:r>
        <w:rPr>
          <w:spacing w:val="-10"/>
          <w:w w:val="99"/>
          <w:sz w:val="32"/>
        </w:rPr>
        <w:t>存在问题，并联合有关部门依法依规妥善处置，同步做好建章立</w:t>
      </w:r>
      <w:r>
        <w:rPr>
          <w:spacing w:val="-2"/>
          <w:w w:val="99"/>
          <w:sz w:val="32"/>
        </w:rPr>
        <w:t>制等有关工作。</w:t>
      </w:r>
    </w:p>
    <w:p>
      <w:pPr>
        <w:pStyle w:val="7"/>
        <w:numPr>
          <w:ilvl w:val="0"/>
          <w:numId w:val="1"/>
        </w:numPr>
        <w:tabs>
          <w:tab w:val="left" w:pos="989"/>
        </w:tabs>
        <w:spacing w:before="9" w:after="0" w:line="350" w:lineRule="auto"/>
        <w:ind w:left="106" w:right="114" w:firstLine="640"/>
        <w:jc w:val="left"/>
        <w:rPr>
          <w:sz w:val="32"/>
        </w:rPr>
      </w:pPr>
      <w:r>
        <w:rPr>
          <w:rFonts w:ascii="宋体" w:hAnsi="宋体" w:eastAsia="宋体"/>
          <w:spacing w:val="1"/>
          <w:w w:val="99"/>
          <w:sz w:val="32"/>
        </w:rPr>
        <w:t>开展</w:t>
      </w:r>
      <w:r>
        <w:rPr>
          <w:rFonts w:ascii="Times New Roman" w:hAnsi="Times New Roman" w:eastAsia="Times New Roman"/>
          <w:w w:val="99"/>
          <w:sz w:val="32"/>
        </w:rPr>
        <w:t>“</w:t>
      </w:r>
      <w:r>
        <w:rPr>
          <w:rFonts w:ascii="宋体" w:hAnsi="宋体" w:eastAsia="宋体"/>
          <w:w w:val="99"/>
          <w:sz w:val="32"/>
        </w:rPr>
        <w:t>铭记历史</w:t>
      </w:r>
      <w:r>
        <w:rPr>
          <w:rFonts w:ascii="宋体" w:hAnsi="宋体" w:eastAsia="宋体"/>
          <w:spacing w:val="1"/>
          <w:sz w:val="32"/>
        </w:rPr>
        <w:t xml:space="preserve"> </w:t>
      </w:r>
      <w:r>
        <w:rPr>
          <w:rFonts w:ascii="宋体" w:hAnsi="宋体" w:eastAsia="宋体"/>
          <w:w w:val="99"/>
          <w:sz w:val="32"/>
        </w:rPr>
        <w:t>弘扬伟大抗战精神</w:t>
      </w:r>
      <w:r>
        <w:rPr>
          <w:rFonts w:ascii="Times New Roman" w:hAnsi="Times New Roman" w:eastAsia="Times New Roman"/>
          <w:spacing w:val="2"/>
          <w:w w:val="99"/>
          <w:sz w:val="32"/>
        </w:rPr>
        <w:t>”</w:t>
      </w:r>
      <w:r>
        <w:rPr>
          <w:rFonts w:ascii="宋体" w:hAnsi="宋体" w:eastAsia="宋体"/>
          <w:spacing w:val="-53"/>
          <w:w w:val="99"/>
          <w:sz w:val="32"/>
        </w:rPr>
        <w:t>活动。</w:t>
      </w:r>
      <w:r>
        <w:rPr>
          <w:rFonts w:ascii="Times New Roman" w:hAnsi="Times New Roman" w:eastAsia="Times New Roman"/>
          <w:spacing w:val="1"/>
          <w:w w:val="99"/>
          <w:sz w:val="32"/>
        </w:rPr>
        <w:t>9</w:t>
      </w:r>
      <w:r>
        <w:rPr>
          <w:w w:val="99"/>
          <w:sz w:val="32"/>
        </w:rPr>
        <w:t>月</w:t>
      </w:r>
      <w:r>
        <w:rPr>
          <w:rFonts w:ascii="Times New Roman" w:hAnsi="Times New Roman" w:eastAsia="Times New Roman"/>
          <w:spacing w:val="1"/>
          <w:w w:val="99"/>
          <w:sz w:val="32"/>
        </w:rPr>
        <w:t>3</w:t>
      </w:r>
      <w:r>
        <w:rPr>
          <w:w w:val="99"/>
          <w:sz w:val="32"/>
        </w:rPr>
        <w:t>日是中国人民抗日战争胜利纪念日，各级党组织要大力开展红色革命教育，</w:t>
      </w:r>
      <w:r>
        <w:rPr>
          <w:spacing w:val="-15"/>
          <w:w w:val="99"/>
          <w:sz w:val="32"/>
        </w:rPr>
        <w:t>集中组织观看抗日战争题材影视作品，引导党员谈心得、谈体会；</w:t>
      </w:r>
      <w:r>
        <w:rPr>
          <w:spacing w:val="-9"/>
          <w:w w:val="99"/>
          <w:sz w:val="32"/>
        </w:rPr>
        <w:t>要组织前往革命烈士纪念馆接受党性教育，通过参观相关历史照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920" w:right="1200" w:bottom="1140" w:left="1480" w:header="0" w:footer="959" w:gutter="0"/>
        </w:sectPr>
      </w:pPr>
    </w:p>
    <w:p>
      <w:pPr>
        <w:pStyle w:val="2"/>
        <w:spacing w:before="12"/>
        <w:ind w:left="0"/>
        <w:rPr>
          <w:sz w:val="11"/>
        </w:rPr>
      </w:pPr>
    </w:p>
    <w:p>
      <w:pPr>
        <w:pStyle w:val="2"/>
        <w:spacing w:before="55" w:line="350" w:lineRule="auto"/>
        <w:ind w:right="271"/>
        <w:jc w:val="both"/>
      </w:pPr>
      <w:r>
        <w:rPr>
          <w:spacing w:val="-11"/>
          <w:w w:val="99"/>
        </w:rPr>
        <w:t>片、文献、文物，手写卡片，为革命先烈敬献鲜花等活动，缅怀</w:t>
      </w:r>
      <w:r>
        <w:rPr>
          <w:spacing w:val="-10"/>
          <w:w w:val="99"/>
        </w:rPr>
        <w:t>先烈、勿忘国耻、珍爱和平；要以座谈会等形式，适时邀请抗战</w:t>
      </w:r>
      <w:r>
        <w:rPr>
          <w:spacing w:val="-11"/>
          <w:w w:val="99"/>
        </w:rPr>
        <w:t>老兵讲述抗日战争革命故事，引导广大党员自觉接受革命传统教</w:t>
      </w:r>
      <w:r>
        <w:rPr>
          <w:spacing w:val="-2"/>
          <w:w w:val="99"/>
        </w:rPr>
        <w:t>育的精神洗礼，进一步凝聚砥砺奋进、冲锋向前的精神力量。</w:t>
      </w:r>
    </w:p>
    <w:p>
      <w:pPr>
        <w:pStyle w:val="2"/>
        <w:spacing w:before="5"/>
        <w:ind w:left="747"/>
        <w:rPr>
          <w:rFonts w:ascii="黑体" w:eastAsia="黑体"/>
        </w:rPr>
      </w:pPr>
      <w:r>
        <w:rPr>
          <w:rFonts w:ascii="黑体" w:eastAsia="黑体"/>
          <w:w w:val="95"/>
        </w:rPr>
        <w:t>三、相关</w:t>
      </w:r>
      <w:r>
        <w:rPr>
          <w:rFonts w:ascii="黑体" w:eastAsia="黑体"/>
          <w:spacing w:val="-5"/>
          <w:w w:val="95"/>
        </w:rPr>
        <w:t>要求</w:t>
      </w:r>
    </w:p>
    <w:p>
      <w:pPr>
        <w:pStyle w:val="7"/>
        <w:numPr>
          <w:ilvl w:val="0"/>
          <w:numId w:val="2"/>
        </w:numPr>
        <w:tabs>
          <w:tab w:val="left" w:pos="989"/>
        </w:tabs>
        <w:spacing w:before="190" w:after="0" w:line="350" w:lineRule="auto"/>
        <w:ind w:left="106" w:right="114" w:firstLine="640"/>
        <w:jc w:val="left"/>
        <w:rPr>
          <w:sz w:val="32"/>
        </w:rPr>
      </w:pPr>
      <w:r>
        <w:rPr>
          <w:rFonts w:ascii="宋体" w:hAnsi="宋体" w:eastAsia="宋体"/>
          <w:spacing w:val="-2"/>
          <w:w w:val="95"/>
          <w:sz w:val="32"/>
        </w:rPr>
        <w:t>强化安排部署。</w:t>
      </w:r>
      <w:r>
        <w:rPr>
          <w:spacing w:val="-2"/>
          <w:w w:val="95"/>
          <w:sz w:val="32"/>
        </w:rPr>
        <w:t>各党（工）委要聚焦活动主题，立足实际，</w:t>
      </w:r>
      <w:r>
        <w:rPr>
          <w:spacing w:val="-2"/>
          <w:sz w:val="32"/>
        </w:rPr>
        <w:t>精心研究制定方</w:t>
      </w:r>
      <w:r>
        <w:rPr>
          <w:spacing w:val="-17"/>
          <w:sz w:val="32"/>
        </w:rPr>
        <w:t>案，丰富</w:t>
      </w:r>
      <w:r>
        <w:rPr>
          <w:spacing w:val="-2"/>
          <w:sz w:val="32"/>
        </w:rPr>
        <w:t>活动</w:t>
      </w:r>
      <w:r>
        <w:rPr>
          <w:spacing w:val="-14"/>
          <w:sz w:val="32"/>
        </w:rPr>
        <w:t>形式，切实</w:t>
      </w:r>
      <w:r>
        <w:rPr>
          <w:spacing w:val="-2"/>
          <w:sz w:val="32"/>
        </w:rPr>
        <w:t>增强活动的实效性和吸引力。要严把舆论导向，加强对各类活动的引导、规范和管理，要对所辖党支部活动的</w:t>
      </w:r>
      <w:r>
        <w:rPr>
          <w:spacing w:val="-14"/>
          <w:sz w:val="32"/>
        </w:rPr>
        <w:t>谋划、组织</w:t>
      </w:r>
      <w:r>
        <w:rPr>
          <w:spacing w:val="-2"/>
          <w:sz w:val="32"/>
        </w:rPr>
        <w:t>进行全流程</w:t>
      </w:r>
      <w:r>
        <w:rPr>
          <w:spacing w:val="-14"/>
          <w:sz w:val="32"/>
        </w:rPr>
        <w:t>把关，力戒</w:t>
      </w:r>
      <w:r>
        <w:rPr>
          <w:spacing w:val="-2"/>
          <w:sz w:val="32"/>
        </w:rPr>
        <w:t>形式主义，严防</w:t>
      </w:r>
      <w:r>
        <w:rPr>
          <w:rFonts w:ascii="Times New Roman" w:hAnsi="Times New Roman" w:eastAsia="Times New Roman"/>
          <w:spacing w:val="-2"/>
          <w:sz w:val="32"/>
        </w:rPr>
        <w:t>“</w:t>
      </w:r>
      <w:r>
        <w:rPr>
          <w:spacing w:val="-2"/>
          <w:sz w:val="32"/>
        </w:rPr>
        <w:t>低级红</w:t>
      </w:r>
      <w:r>
        <w:rPr>
          <w:rFonts w:ascii="Times New Roman" w:hAnsi="Times New Roman" w:eastAsia="Times New Roman"/>
          <w:spacing w:val="-2"/>
          <w:sz w:val="32"/>
        </w:rPr>
        <w:t>”“</w:t>
      </w:r>
      <w:r>
        <w:rPr>
          <w:spacing w:val="-2"/>
          <w:sz w:val="32"/>
        </w:rPr>
        <w:t>高级黑</w:t>
      </w:r>
      <w:r>
        <w:rPr>
          <w:rFonts w:ascii="Times New Roman" w:hAnsi="Times New Roman" w:eastAsia="Times New Roman"/>
          <w:spacing w:val="-2"/>
          <w:sz w:val="32"/>
        </w:rPr>
        <w:t>”</w:t>
      </w:r>
      <w:r>
        <w:rPr>
          <w:spacing w:val="-2"/>
          <w:sz w:val="32"/>
        </w:rPr>
        <w:t>问题。</w:t>
      </w:r>
    </w:p>
    <w:p>
      <w:pPr>
        <w:pStyle w:val="7"/>
        <w:numPr>
          <w:ilvl w:val="0"/>
          <w:numId w:val="2"/>
        </w:numPr>
        <w:tabs>
          <w:tab w:val="left" w:pos="989"/>
        </w:tabs>
        <w:spacing w:before="7" w:after="0" w:line="350" w:lineRule="auto"/>
        <w:ind w:left="106" w:right="114" w:firstLine="640"/>
        <w:jc w:val="left"/>
        <w:rPr>
          <w:sz w:val="32"/>
        </w:rPr>
      </w:pPr>
      <w:r>
        <w:rPr>
          <w:rFonts w:ascii="宋体" w:eastAsia="宋体"/>
          <w:spacing w:val="-2"/>
          <w:w w:val="99"/>
          <w:sz w:val="32"/>
        </w:rPr>
        <w:t>做好结合文章。</w:t>
      </w:r>
      <w:r>
        <w:rPr>
          <w:spacing w:val="-3"/>
          <w:w w:val="99"/>
          <w:sz w:val="32"/>
        </w:rPr>
        <w:t>各党</w:t>
      </w:r>
      <w:r>
        <w:rPr>
          <w:w w:val="99"/>
          <w:sz w:val="32"/>
        </w:rPr>
        <w:t>（工</w:t>
      </w:r>
      <w:r>
        <w:rPr>
          <w:spacing w:val="-7"/>
          <w:w w:val="99"/>
          <w:sz w:val="32"/>
        </w:rPr>
        <w:t>）</w:t>
      </w:r>
      <w:r>
        <w:rPr>
          <w:spacing w:val="-1"/>
          <w:w w:val="99"/>
          <w:sz w:val="32"/>
        </w:rPr>
        <w:t>委要拧紧责任链条、狠抓工作</w:t>
      </w:r>
      <w:r>
        <w:rPr>
          <w:spacing w:val="-11"/>
          <w:w w:val="99"/>
          <w:sz w:val="32"/>
        </w:rPr>
        <w:t>落实，突出创新实干、主动担当作为，主题党日要注重结合本单</w:t>
      </w:r>
      <w:r>
        <w:rPr>
          <w:spacing w:val="-18"/>
          <w:w w:val="99"/>
          <w:sz w:val="32"/>
        </w:rPr>
        <w:t>位中心工作，把活动成效转化成干事创业、担当履职的实践成果，</w:t>
      </w:r>
      <w:r>
        <w:rPr>
          <w:spacing w:val="-12"/>
          <w:w w:val="99"/>
          <w:sz w:val="32"/>
        </w:rPr>
        <w:t>持续补短板、扬优势、挖潜力，为我区经济社会高质量发展打下</w:t>
      </w:r>
      <w:r>
        <w:rPr>
          <w:spacing w:val="-2"/>
          <w:w w:val="99"/>
          <w:sz w:val="32"/>
        </w:rPr>
        <w:t>基础，展现担当。</w:t>
      </w:r>
    </w:p>
    <w:p>
      <w:pPr>
        <w:pStyle w:val="7"/>
        <w:numPr>
          <w:ilvl w:val="0"/>
          <w:numId w:val="2"/>
        </w:numPr>
        <w:tabs>
          <w:tab w:val="left" w:pos="989"/>
        </w:tabs>
        <w:spacing w:before="7" w:after="0" w:line="350" w:lineRule="auto"/>
        <w:ind w:left="106" w:right="114" w:firstLine="640"/>
        <w:jc w:val="left"/>
        <w:rPr>
          <w:sz w:val="32"/>
        </w:rPr>
      </w:pPr>
      <w:r>
        <w:rPr>
          <w:rFonts w:ascii="宋体" w:hAnsi="宋体" w:eastAsia="宋体"/>
          <w:spacing w:val="-2"/>
          <w:w w:val="99"/>
          <w:sz w:val="32"/>
        </w:rPr>
        <w:t>探索创新形式。</w:t>
      </w:r>
      <w:r>
        <w:rPr>
          <w:spacing w:val="-3"/>
          <w:w w:val="99"/>
          <w:sz w:val="32"/>
        </w:rPr>
        <w:t>各党</w:t>
      </w:r>
      <w:r>
        <w:rPr>
          <w:w w:val="99"/>
          <w:sz w:val="32"/>
        </w:rPr>
        <w:t>（工</w:t>
      </w:r>
      <w:r>
        <w:rPr>
          <w:spacing w:val="-7"/>
          <w:w w:val="99"/>
          <w:sz w:val="32"/>
        </w:rPr>
        <w:t>）</w:t>
      </w:r>
      <w:r>
        <w:rPr>
          <w:spacing w:val="-1"/>
          <w:w w:val="99"/>
          <w:sz w:val="32"/>
        </w:rPr>
        <w:t>委要结合实际，注重增强仪式</w:t>
      </w:r>
      <w:r>
        <w:rPr>
          <w:spacing w:val="-18"/>
          <w:w w:val="99"/>
          <w:sz w:val="32"/>
        </w:rPr>
        <w:t>感、参与感、现代感，多用基层党员群众喜欢听、听得进的语言，</w:t>
      </w:r>
      <w:r>
        <w:rPr>
          <w:spacing w:val="-12"/>
          <w:w w:val="99"/>
          <w:sz w:val="32"/>
        </w:rPr>
        <w:t>多组织基层党员群众爱参与、能参与的特色活动，切实增强活动</w:t>
      </w:r>
      <w:r>
        <w:rPr>
          <w:spacing w:val="-7"/>
          <w:w w:val="99"/>
          <w:sz w:val="32"/>
        </w:rPr>
        <w:t>的实效性和感染力。要用好</w:t>
      </w:r>
      <w:r>
        <w:rPr>
          <w:rFonts w:ascii="Times New Roman" w:hAnsi="Times New Roman" w:eastAsia="Times New Roman"/>
          <w:w w:val="99"/>
          <w:sz w:val="32"/>
        </w:rPr>
        <w:t>“</w:t>
      </w:r>
      <w:r>
        <w:rPr>
          <w:w w:val="99"/>
          <w:sz w:val="32"/>
        </w:rPr>
        <w:t>灯塔</w:t>
      </w:r>
      <w:r>
        <w:rPr>
          <w:rFonts w:ascii="Times New Roman" w:hAnsi="Times New Roman" w:eastAsia="Times New Roman"/>
          <w:spacing w:val="2"/>
          <w:w w:val="99"/>
          <w:sz w:val="32"/>
        </w:rPr>
        <w:t>—</w:t>
      </w:r>
      <w:r>
        <w:rPr>
          <w:w w:val="99"/>
          <w:sz w:val="32"/>
        </w:rPr>
        <w:t>党建在线</w:t>
      </w:r>
      <w:r>
        <w:rPr>
          <w:rFonts w:ascii="Times New Roman" w:hAnsi="Times New Roman" w:eastAsia="Times New Roman"/>
          <w:w w:val="99"/>
          <w:sz w:val="32"/>
        </w:rPr>
        <w:t>”</w:t>
      </w:r>
      <w:r>
        <w:rPr>
          <w:spacing w:val="-6"/>
          <w:w w:val="99"/>
          <w:sz w:val="32"/>
        </w:rPr>
        <w:t>、各类新媒体等网</w:t>
      </w:r>
      <w:r>
        <w:rPr>
          <w:spacing w:val="-2"/>
          <w:w w:val="99"/>
          <w:sz w:val="32"/>
        </w:rPr>
        <w:t>络平台，做到线上线下相结合，以信息化手段增强实效性。</w:t>
      </w:r>
    </w:p>
    <w:p>
      <w:pPr>
        <w:pStyle w:val="2"/>
        <w:spacing w:before="7" w:line="350" w:lineRule="auto"/>
        <w:ind w:right="271" w:firstLine="640"/>
      </w:pPr>
      <w:r>
        <w:rPr>
          <w:spacing w:val="-18"/>
          <w:w w:val="99"/>
        </w:rPr>
        <w:t>各党</w:t>
      </w:r>
      <w:r>
        <w:rPr>
          <w:w w:val="99"/>
        </w:rPr>
        <w:t>（工</w:t>
      </w:r>
      <w:r>
        <w:rPr>
          <w:spacing w:val="-39"/>
          <w:w w:val="99"/>
        </w:rPr>
        <w:t>）</w:t>
      </w:r>
      <w:r>
        <w:rPr>
          <w:spacing w:val="-3"/>
          <w:w w:val="99"/>
        </w:rPr>
        <w:t>委要充分发挥各类媒体作用，宣传开展主题党日</w:t>
      </w:r>
      <w:r>
        <w:rPr>
          <w:spacing w:val="-11"/>
          <w:w w:val="99"/>
        </w:rPr>
        <w:t>的好做法、好典型，并组织所属党组织如实填写《福山区主题党</w:t>
      </w:r>
    </w:p>
    <w:p>
      <w:pPr>
        <w:spacing w:after="0" w:line="350" w:lineRule="auto"/>
        <w:sectPr>
          <w:pgSz w:w="11910" w:h="16840"/>
          <w:pgMar w:top="1920" w:right="1200" w:bottom="1140" w:left="1480" w:header="0" w:footer="959" w:gutter="0"/>
        </w:sectPr>
      </w:pPr>
    </w:p>
    <w:p>
      <w:pPr>
        <w:pStyle w:val="2"/>
        <w:spacing w:before="2"/>
        <w:ind w:left="0"/>
        <w:rPr>
          <w:sz w:val="11"/>
        </w:rPr>
      </w:pPr>
    </w:p>
    <w:p>
      <w:pPr>
        <w:pStyle w:val="2"/>
        <w:spacing w:before="65" w:line="350" w:lineRule="auto"/>
        <w:ind w:right="276"/>
      </w:pPr>
      <w:r>
        <w:rPr>
          <w:spacing w:val="2"/>
          <w:w w:val="99"/>
        </w:rPr>
        <w:t>日活动记录表》，于</w:t>
      </w:r>
      <w:r>
        <w:rPr>
          <w:rFonts w:ascii="Times New Roman" w:eastAsia="Times New Roman"/>
          <w:spacing w:val="3"/>
          <w:w w:val="99"/>
        </w:rPr>
        <w:t>8</w:t>
      </w:r>
      <w:r>
        <w:rPr>
          <w:spacing w:val="2"/>
          <w:w w:val="99"/>
        </w:rPr>
        <w:t>月</w:t>
      </w:r>
      <w:r>
        <w:rPr>
          <w:rFonts w:ascii="Times New Roman" w:eastAsia="Times New Roman"/>
          <w:spacing w:val="1"/>
          <w:w w:val="99"/>
        </w:rPr>
        <w:t>3</w:t>
      </w:r>
      <w:r>
        <w:rPr>
          <w:rFonts w:ascii="Times New Roman" w:eastAsia="Times New Roman"/>
          <w:spacing w:val="-2"/>
          <w:w w:val="99"/>
        </w:rPr>
        <w:t>1</w:t>
      </w:r>
      <w:r>
        <w:rPr>
          <w:spacing w:val="1"/>
          <w:w w:val="99"/>
        </w:rPr>
        <w:t>日前，将汇总后的典型材料和活动记</w:t>
      </w:r>
      <w:r>
        <w:rPr>
          <w:w w:val="99"/>
        </w:rPr>
        <w:t>录表报送。</w:t>
      </w:r>
    </w:p>
    <w:p>
      <w:pPr>
        <w:pStyle w:val="2"/>
        <w:spacing w:before="1"/>
        <w:ind w:left="0"/>
        <w:rPr>
          <w:sz w:val="47"/>
        </w:rPr>
      </w:pPr>
    </w:p>
    <w:p>
      <w:pPr>
        <w:pStyle w:val="2"/>
        <w:ind w:left="0" w:right="1118"/>
        <w:jc w:val="right"/>
      </w:pPr>
    </w:p>
    <w:sectPr>
      <w:pgSz w:w="11910" w:h="16840"/>
      <w:pgMar w:top="1920" w:right="1200" w:bottom="1140" w:left="1480" w:header="0" w:footer="9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docshape1" o:spid="_x0000_s2049" o:spt="202" type="#_x0000_t202" style="position:absolute;left:0pt;margin-left:294pt;margin-top:782.9pt;height:16.05pt;width:14.05pt;mso-position-horizontal-relative:page;mso-position-vertical-relative:page;z-index:-157665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6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 xml:space="preserve"> PAGE </w:instrText>
                </w:r>
                <w:r>
                  <w:rPr>
                    <w:rFonts w:ascii="宋体"/>
                    <w:w w:val="100"/>
                    <w:sz w:val="28"/>
                  </w:rPr>
                  <w:fldChar w:fldCharType="separate"/>
                </w:r>
                <w:r>
                  <w:rPr>
                    <w:rFonts w:ascii="宋体"/>
                    <w:w w:val="100"/>
                    <w:sz w:val="28"/>
                  </w:rPr>
                  <w:t>1</w:t>
                </w:r>
                <w:r>
                  <w:rPr>
                    <w:rFonts w:ascii="宋体"/>
                    <w:w w:val="10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" w:hanging="2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1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0" w:hanging="242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" w:hanging="2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1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0" w:hanging="24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5AD43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6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049" w:lineRule="exact"/>
      <w:ind w:left="294" w:right="557"/>
      <w:jc w:val="center"/>
    </w:pPr>
    <w:rPr>
      <w:rFonts w:ascii="方正小标宋简体" w:hAnsi="方正小标宋简体" w:eastAsia="方正小标宋简体" w:cs="方正小标宋简体"/>
      <w:b/>
      <w:bCs/>
      <w:sz w:val="64"/>
      <w:szCs w:val="6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7"/>
      <w:ind w:left="106" w:right="114" w:firstLine="640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2025-08-08T02:13:00Z</dcterms:created>
  <dc:creator>qzuser</dc:creator>
  <cp:lastModifiedBy>Administrator</cp:lastModifiedBy>
  <dcterms:modified xsi:type="dcterms:W3CDTF">2025-08-08T02:15:02Z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2025-08-08T00:00:00Z</vt:filetime>
  </property>
  <property fmtid="{D5CDD505-2E9C-101B-9397-08002B2CF9AE}" pid="5" name="SourceModified">
    <vt:lpwstr>D:20250808095105+08'00'</vt:lpwstr>
  </property>
  <property fmtid="{D5CDD505-2E9C-101B-9397-08002B2CF9AE}" pid="6" name="KSOProductBuildVer">
    <vt:lpwstr>2052-11.8.2.8361</vt:lpwstr>
  </property>
</Properties>
</file>